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2AD" w:rsidRDefault="005E22AD" w:rsidP="005E22AD">
      <w:r>
        <w:t xml:space="preserve">Dear Dr. </w:t>
      </w:r>
      <w:r w:rsidR="00B74DEA">
        <w:t>Matjaž Kristl</w:t>
      </w:r>
      <w:r>
        <w:rPr>
          <w:rFonts w:hint="eastAsia"/>
        </w:rPr>
        <w:t>,</w:t>
      </w:r>
    </w:p>
    <w:p w:rsidR="005E22AD" w:rsidRDefault="005E22AD" w:rsidP="005E22AD"/>
    <w:p w:rsidR="005E22AD" w:rsidRDefault="005E22AD" w:rsidP="005E22AD">
      <w:r>
        <w:t xml:space="preserve">Thank you for </w:t>
      </w:r>
      <w:r>
        <w:rPr>
          <w:rFonts w:hint="eastAsia"/>
        </w:rPr>
        <w:t xml:space="preserve">your letter. The paper has been corrected as required by the </w:t>
      </w:r>
      <w:r>
        <w:t>reviewers.</w:t>
      </w:r>
    </w:p>
    <w:p w:rsidR="005E22AD" w:rsidRDefault="005E22AD" w:rsidP="005E22AD">
      <w:r>
        <w:t>Thank you</w:t>
      </w:r>
      <w:r>
        <w:rPr>
          <w:rFonts w:hint="eastAsia"/>
        </w:rPr>
        <w:t xml:space="preserve"> </w:t>
      </w:r>
      <w:r>
        <w:t xml:space="preserve">for considering </w:t>
      </w:r>
      <w:r>
        <w:rPr>
          <w:rFonts w:hint="eastAsia"/>
        </w:rPr>
        <w:t xml:space="preserve">publication of our paper. </w:t>
      </w:r>
    </w:p>
    <w:p w:rsidR="005E22AD" w:rsidRDefault="005E22AD" w:rsidP="005E22AD"/>
    <w:p w:rsidR="005E22AD" w:rsidRDefault="005E22AD" w:rsidP="005E22AD">
      <w:r>
        <w:t xml:space="preserve">With </w:t>
      </w:r>
      <w:r>
        <w:rPr>
          <w:rFonts w:hint="eastAsia"/>
        </w:rPr>
        <w:t xml:space="preserve">best </w:t>
      </w:r>
      <w:r>
        <w:t>regards,</w:t>
      </w:r>
    </w:p>
    <w:p w:rsidR="005E22AD" w:rsidRDefault="005E22AD" w:rsidP="005E22AD">
      <w:r>
        <w:rPr>
          <w:rFonts w:hint="eastAsia"/>
        </w:rPr>
        <w:t>Dr. Xue</w:t>
      </w:r>
    </w:p>
    <w:p w:rsidR="005E22AD" w:rsidRDefault="005E22AD" w:rsidP="005E22AD"/>
    <w:p w:rsidR="007E355F" w:rsidRDefault="005E22AD" w:rsidP="007E355F">
      <w:r>
        <w:t>Revi</w:t>
      </w:r>
      <w:r>
        <w:rPr>
          <w:rFonts w:hint="eastAsia"/>
        </w:rPr>
        <w:t xml:space="preserve">sions for </w:t>
      </w:r>
      <w:r w:rsidR="007E355F">
        <w:t>Reviewer A:</w:t>
      </w:r>
    </w:p>
    <w:p w:rsidR="007E355F" w:rsidRDefault="007E355F" w:rsidP="00981B10">
      <w:r>
        <w:t>-</w:t>
      </w:r>
      <w:r>
        <w:tab/>
        <w:t>Chapter 2.7 (General method for styrene Oxidation) is completely the same</w:t>
      </w:r>
      <w:r w:rsidR="00981B10">
        <w:rPr>
          <w:rFonts w:hint="eastAsia"/>
        </w:rPr>
        <w:t xml:space="preserve"> </w:t>
      </w:r>
      <w:r>
        <w:t>as chapter 2.4 from published article “Syntheses, structures and</w:t>
      </w:r>
      <w:r w:rsidR="00981B10">
        <w:rPr>
          <w:rFonts w:hint="eastAsia"/>
        </w:rPr>
        <w:t xml:space="preserve"> </w:t>
      </w:r>
      <w:r>
        <w:t>electrochemistry of manganese(III) complexes derived from</w:t>
      </w:r>
      <w:r w:rsidR="00981B10">
        <w:rPr>
          <w:rFonts w:hint="eastAsia"/>
        </w:rPr>
        <w:t xml:space="preserve"> </w:t>
      </w:r>
      <w:r>
        <w:t>N,N0-o-phenylenebis(3-ethoxysalicylaldimine): Efficient catalyst for styrene</w:t>
      </w:r>
      <w:r w:rsidR="00981B10">
        <w:rPr>
          <w:rFonts w:hint="eastAsia"/>
        </w:rPr>
        <w:t xml:space="preserve"> </w:t>
      </w:r>
      <w:r>
        <w:t>epoxidation” in Polyhedron 28 (2009) 2473-2479. You should rewrite this</w:t>
      </w:r>
      <w:r w:rsidR="00981B10">
        <w:rPr>
          <w:rFonts w:hint="eastAsia"/>
        </w:rPr>
        <w:t xml:space="preserve"> </w:t>
      </w:r>
      <w:r>
        <w:t>chapter as a short summary and make an appropriate citation.</w:t>
      </w:r>
      <w:r w:rsidR="00981B10">
        <w:rPr>
          <w:rFonts w:hint="eastAsia"/>
        </w:rPr>
        <w:t xml:space="preserve"> </w:t>
      </w:r>
    </w:p>
    <w:p w:rsidR="00981B10" w:rsidRDefault="00981B10" w:rsidP="00981B10">
      <w:r>
        <w:rPr>
          <w:rFonts w:hint="eastAsia"/>
        </w:rPr>
        <w:t xml:space="preserve">Re: The chapter 2.7 has been rewritten, and the literature is cited. </w:t>
      </w:r>
    </w:p>
    <w:p w:rsidR="00981B10" w:rsidRDefault="00981B10" w:rsidP="00981B10"/>
    <w:p w:rsidR="007E355F" w:rsidRDefault="007E355F" w:rsidP="007E355F">
      <w:r>
        <w:t>-</w:t>
      </w:r>
      <w:r>
        <w:tab/>
        <w:t>The work has been carried out with fair expertise, but I missed some more</w:t>
      </w:r>
      <w:r w:rsidR="00C40922">
        <w:rPr>
          <w:rFonts w:hint="eastAsia"/>
        </w:rPr>
        <w:t xml:space="preserve"> </w:t>
      </w:r>
      <w:r>
        <w:t>characterizations (UV-VIS, mass spectroscopic studies, magnetic measurement,</w:t>
      </w:r>
      <w:r w:rsidR="00C40922">
        <w:rPr>
          <w:rFonts w:hint="eastAsia"/>
        </w:rPr>
        <w:t xml:space="preserve"> </w:t>
      </w:r>
      <w:r>
        <w:t>TGA and electrochemistry characterization). The catalytic properties only</w:t>
      </w:r>
      <w:r w:rsidR="00C40922">
        <w:rPr>
          <w:rFonts w:hint="eastAsia"/>
        </w:rPr>
        <w:t xml:space="preserve"> </w:t>
      </w:r>
      <w:r>
        <w:t>discuss theory and tell me nothing of the actual complexes.</w:t>
      </w:r>
    </w:p>
    <w:p w:rsidR="007E355F" w:rsidRDefault="00C40922" w:rsidP="007E355F">
      <w:r>
        <w:rPr>
          <w:rFonts w:hint="eastAsia"/>
        </w:rPr>
        <w:t xml:space="preserve">Re: The UV-Vis characterization is given. </w:t>
      </w:r>
      <w:r w:rsidR="005C3076">
        <w:rPr>
          <w:rFonts w:hint="eastAsia"/>
        </w:rPr>
        <w:t xml:space="preserve">The catalytic properties are discussed in detail. </w:t>
      </w:r>
    </w:p>
    <w:p w:rsidR="009D7438" w:rsidRDefault="009D7438" w:rsidP="007E355F"/>
    <w:p w:rsidR="007E355F" w:rsidRDefault="00456923" w:rsidP="007E355F">
      <w:r>
        <w:t>Revi</w:t>
      </w:r>
      <w:r>
        <w:rPr>
          <w:rFonts w:hint="eastAsia"/>
        </w:rPr>
        <w:t>sions for</w:t>
      </w:r>
      <w:r>
        <w:t xml:space="preserve"> </w:t>
      </w:r>
      <w:r w:rsidR="007E355F">
        <w:t>Reviewer E:</w:t>
      </w:r>
    </w:p>
    <w:p w:rsidR="007E355F" w:rsidRDefault="007E355F" w:rsidP="007E355F">
      <w:pPr>
        <w:rPr>
          <w:rFonts w:hint="eastAsia"/>
        </w:rPr>
      </w:pPr>
      <w:r>
        <w:t>1.</w:t>
      </w:r>
      <w:r>
        <w:tab/>
        <w:t>The Introduction is short and too general. A more detailed review of the</w:t>
      </w:r>
      <w:r w:rsidR="00234F38">
        <w:rPr>
          <w:rFonts w:hint="eastAsia"/>
        </w:rPr>
        <w:t xml:space="preserve"> </w:t>
      </w:r>
      <w:r>
        <w:t>literature must be given. A review of the Crystallographic Structural</w:t>
      </w:r>
      <w:r w:rsidR="00234F38">
        <w:rPr>
          <w:rFonts w:hint="eastAsia"/>
        </w:rPr>
        <w:t xml:space="preserve"> </w:t>
      </w:r>
      <w:r>
        <w:t>Database is also required.</w:t>
      </w:r>
    </w:p>
    <w:p w:rsidR="00234F38" w:rsidRPr="00234F38" w:rsidRDefault="00234F38" w:rsidP="007E355F">
      <w:r>
        <w:rPr>
          <w:rFonts w:hint="eastAsia"/>
        </w:rPr>
        <w:t xml:space="preserve">Re: The Introduction is described more detail. </w:t>
      </w:r>
    </w:p>
    <w:p w:rsidR="007E355F" w:rsidRDefault="007E355F" w:rsidP="007E355F">
      <w:r>
        <w:t>2.</w:t>
      </w:r>
      <w:r>
        <w:tab/>
        <w:t>Section 2.1. Materials and Measurements:</w:t>
      </w:r>
    </w:p>
    <w:p w:rsidR="007E355F" w:rsidRDefault="007E355F" w:rsidP="007E355F">
      <w:pPr>
        <w:rPr>
          <w:rFonts w:hint="eastAsia"/>
        </w:rPr>
      </w:pPr>
      <w:r>
        <w:t>[MoO2(acac)2] should be listed as one of the reagents.</w:t>
      </w:r>
    </w:p>
    <w:p w:rsidR="00EB701F" w:rsidRDefault="00EB701F" w:rsidP="007E355F">
      <w:r>
        <w:rPr>
          <w:rFonts w:hint="eastAsia"/>
        </w:rPr>
        <w:t xml:space="preserve">Re: Corrected. </w:t>
      </w:r>
    </w:p>
    <w:p w:rsidR="007E355F" w:rsidRPr="00025156" w:rsidRDefault="007E355F" w:rsidP="007E355F">
      <w:r w:rsidRPr="00025156">
        <w:t>3.</w:t>
      </w:r>
      <w:r w:rsidRPr="00025156">
        <w:tab/>
        <w:t>Section 2.6. Data Collection, Structural Determination and Refinement:</w:t>
      </w:r>
    </w:p>
    <w:p w:rsidR="007E355F" w:rsidRPr="00025156" w:rsidRDefault="007E355F" w:rsidP="007E355F">
      <w:pPr>
        <w:rPr>
          <w:rFonts w:hint="eastAsia"/>
        </w:rPr>
      </w:pPr>
      <w:r w:rsidRPr="00025156">
        <w:t>The crystal structures of the complexes must be solved and refined again in</w:t>
      </w:r>
      <w:r w:rsidR="00D0485B" w:rsidRPr="00025156">
        <w:rPr>
          <w:rFonts w:hint="eastAsia"/>
        </w:rPr>
        <w:t xml:space="preserve"> </w:t>
      </w:r>
      <w:r w:rsidRPr="00025156">
        <w:t>order to remove level A alerts. After all, a new CheckCIF procedure should</w:t>
      </w:r>
      <w:r w:rsidR="00D0485B" w:rsidRPr="00025156">
        <w:rPr>
          <w:rFonts w:hint="eastAsia"/>
        </w:rPr>
        <w:t xml:space="preserve"> </w:t>
      </w:r>
      <w:r w:rsidRPr="00025156">
        <w:t>be performed and submitted.</w:t>
      </w:r>
    </w:p>
    <w:p w:rsidR="006D74E1" w:rsidRPr="00025156" w:rsidRDefault="006D74E1" w:rsidP="007E355F">
      <w:r w:rsidRPr="00025156">
        <w:rPr>
          <w:rFonts w:hint="eastAsia"/>
        </w:rPr>
        <w:t xml:space="preserve">Re: The cif files are corrected to remove all level A alerts. New checkcif reports are given. </w:t>
      </w:r>
    </w:p>
    <w:p w:rsidR="007E355F" w:rsidRDefault="007E355F" w:rsidP="007E355F">
      <w:r>
        <w:t>4.</w:t>
      </w:r>
      <w:r>
        <w:tab/>
        <w:t>Section 2.7. General Method for Styrene Oxidation:</w:t>
      </w:r>
    </w:p>
    <w:p w:rsidR="007E355F" w:rsidRDefault="007E355F" w:rsidP="007E355F">
      <w:pPr>
        <w:rPr>
          <w:rFonts w:hint="eastAsia"/>
        </w:rPr>
      </w:pPr>
      <w:r>
        <w:t>The chemical formulas of iodosylbenzene and sodium hypochlorite should be</w:t>
      </w:r>
      <w:r w:rsidR="00B07F8F">
        <w:rPr>
          <w:rFonts w:hint="eastAsia"/>
        </w:rPr>
        <w:t xml:space="preserve"> </w:t>
      </w:r>
      <w:r>
        <w:t>given, because they have been used in Section 3.5.</w:t>
      </w:r>
    </w:p>
    <w:p w:rsidR="00B07F8F" w:rsidRDefault="00B07F8F" w:rsidP="007E355F">
      <w:r>
        <w:rPr>
          <w:rFonts w:hint="eastAsia"/>
        </w:rPr>
        <w:t xml:space="preserve">Re: The chemical formulas of iodosylbenzene (PhIO) and sodium hypochlorite (NaClO) are given. </w:t>
      </w:r>
    </w:p>
    <w:p w:rsidR="007E355F" w:rsidRDefault="007E355F" w:rsidP="007E355F">
      <w:r>
        <w:t>5.</w:t>
      </w:r>
      <w:r>
        <w:tab/>
        <w:t>Sections 3.2. and 3.3:</w:t>
      </w:r>
    </w:p>
    <w:p w:rsidR="007E355F" w:rsidRDefault="007E355F" w:rsidP="007E355F">
      <w:pPr>
        <w:rPr>
          <w:rFonts w:hint="eastAsia"/>
        </w:rPr>
      </w:pPr>
      <w:r>
        <w:t>Complexes 1 and 2 are very similar in shape, so their crystal structures</w:t>
      </w:r>
      <w:r w:rsidR="00D718A8">
        <w:rPr>
          <w:rFonts w:hint="eastAsia"/>
        </w:rPr>
        <w:t xml:space="preserve"> </w:t>
      </w:r>
      <w:r>
        <w:t>should be described simultaneously and differences between them should be</w:t>
      </w:r>
      <w:r w:rsidR="00D718A8">
        <w:rPr>
          <w:rFonts w:hint="eastAsia"/>
        </w:rPr>
        <w:t xml:space="preserve"> </w:t>
      </w:r>
      <w:r>
        <w:t>emphasized.</w:t>
      </w:r>
    </w:p>
    <w:p w:rsidR="00D718A8" w:rsidRDefault="00D718A8" w:rsidP="007E355F">
      <w:r>
        <w:rPr>
          <w:rFonts w:hint="eastAsia"/>
        </w:rPr>
        <w:t xml:space="preserve">Re: The sections 3.2 and 3.3 are combined. </w:t>
      </w:r>
    </w:p>
    <w:p w:rsidR="004D1388" w:rsidRDefault="007E355F" w:rsidP="007E355F">
      <w:pPr>
        <w:rPr>
          <w:rFonts w:hint="eastAsia"/>
        </w:rPr>
      </w:pPr>
      <w:r>
        <w:t>Authors should avoid repeating the same or similar sentences, for example</w:t>
      </w:r>
      <w:r w:rsidR="004D1388">
        <w:rPr>
          <w:rFonts w:hint="eastAsia"/>
        </w:rPr>
        <w:t xml:space="preserve"> </w:t>
      </w:r>
      <w:r>
        <w:t>LINE 129: ”The coordination geometry around the Mo atom is highly</w:t>
      </w:r>
      <w:r w:rsidR="004D1388">
        <w:rPr>
          <w:rFonts w:hint="eastAsia"/>
        </w:rPr>
        <w:t xml:space="preserve"> </w:t>
      </w:r>
      <w:r>
        <w:t>distorted octahedral.” and LINES 131–132: “The coordination geometry</w:t>
      </w:r>
      <w:r w:rsidR="004D1388">
        <w:rPr>
          <w:rFonts w:hint="eastAsia"/>
        </w:rPr>
        <w:t xml:space="preserve"> </w:t>
      </w:r>
      <w:r>
        <w:t>around the Mo atom can be described as distorted octahedral.”, etc.</w:t>
      </w:r>
      <w:r w:rsidR="004D1388">
        <w:rPr>
          <w:rFonts w:hint="eastAsia"/>
        </w:rPr>
        <w:t xml:space="preserve"> </w:t>
      </w:r>
    </w:p>
    <w:p w:rsidR="004D1388" w:rsidRDefault="004D1388" w:rsidP="007E355F">
      <w:pPr>
        <w:rPr>
          <w:rFonts w:hint="eastAsia"/>
        </w:rPr>
      </w:pPr>
      <w:r>
        <w:rPr>
          <w:rFonts w:hint="eastAsia"/>
        </w:rPr>
        <w:lastRenderedPageBreak/>
        <w:t xml:space="preserve">Re: The second sentence is omitted. </w:t>
      </w:r>
    </w:p>
    <w:p w:rsidR="007E355F" w:rsidRDefault="007E355F" w:rsidP="007E355F">
      <w:pPr>
        <w:rPr>
          <w:rFonts w:hint="eastAsia"/>
        </w:rPr>
      </w:pPr>
      <w:r>
        <w:t>The use of the phrase "hydrazone ligand" in the description of the crystal</w:t>
      </w:r>
      <w:r w:rsidR="004D1388">
        <w:rPr>
          <w:rFonts w:hint="eastAsia"/>
        </w:rPr>
        <w:t xml:space="preserve"> </w:t>
      </w:r>
      <w:r>
        <w:t>structures of complexes is wrong, because of deprotonation of hydrazone</w:t>
      </w:r>
      <w:r w:rsidR="004D1388">
        <w:rPr>
          <w:rFonts w:hint="eastAsia"/>
        </w:rPr>
        <w:t xml:space="preserve"> </w:t>
      </w:r>
      <w:r>
        <w:t>molecules HL1 and HL2. The phrases “ligand L1” and “ligand L2” for</w:t>
      </w:r>
      <w:r w:rsidR="004D1388">
        <w:rPr>
          <w:rFonts w:hint="eastAsia"/>
        </w:rPr>
        <w:t xml:space="preserve"> </w:t>
      </w:r>
      <w:r>
        <w:t>complexes 1 and 2, respectively, should be used instead.</w:t>
      </w:r>
    </w:p>
    <w:p w:rsidR="00A343B4" w:rsidRDefault="00A343B4" w:rsidP="007E355F">
      <w:r>
        <w:rPr>
          <w:rFonts w:hint="eastAsia"/>
        </w:rPr>
        <w:t xml:space="preserve">Re: Corrected. </w:t>
      </w:r>
    </w:p>
    <w:p w:rsidR="007E355F" w:rsidRPr="00BF7863" w:rsidRDefault="007E355F" w:rsidP="007E355F">
      <w:pPr>
        <w:rPr>
          <w:rFonts w:hint="eastAsia"/>
        </w:rPr>
      </w:pPr>
      <w:r w:rsidRPr="00BF7863">
        <w:t>The following bond lengths should also be commented and compared with</w:t>
      </w:r>
      <w:r w:rsidR="00555E0F" w:rsidRPr="00BF7863">
        <w:rPr>
          <w:rFonts w:hint="eastAsia"/>
        </w:rPr>
        <w:t xml:space="preserve"> </w:t>
      </w:r>
      <w:r w:rsidRPr="00BF7863">
        <w:t>literature data: C6–C7, C7–N1, N1–N2, N2–C8 and C8–O2. The authors</w:t>
      </w:r>
      <w:r w:rsidR="00555E0F" w:rsidRPr="00BF7863">
        <w:rPr>
          <w:rFonts w:hint="eastAsia"/>
        </w:rPr>
        <w:t xml:space="preserve"> </w:t>
      </w:r>
      <w:r w:rsidRPr="00BF7863">
        <w:t>should mention that the ligand L2 occurs in ULEYOB (CSD-Code).</w:t>
      </w:r>
      <w:r w:rsidR="00555E0F" w:rsidRPr="00BF7863">
        <w:rPr>
          <w:rFonts w:hint="eastAsia"/>
        </w:rPr>
        <w:t xml:space="preserve"> </w:t>
      </w:r>
    </w:p>
    <w:p w:rsidR="00555E0F" w:rsidRPr="00BF7863" w:rsidRDefault="00555E0F" w:rsidP="007E355F">
      <w:r w:rsidRPr="00BF7863">
        <w:rPr>
          <w:rFonts w:hint="eastAsia"/>
        </w:rPr>
        <w:t xml:space="preserve">Re: The bond lengths are commented and compared. </w:t>
      </w:r>
    </w:p>
    <w:p w:rsidR="007E355F" w:rsidRDefault="007E355F" w:rsidP="007E355F">
      <w:pPr>
        <w:rPr>
          <w:rFonts w:hint="eastAsia"/>
        </w:rPr>
      </w:pPr>
      <w:r>
        <w:t>There are stacking π-π interactions in both complexes as well as</w:t>
      </w:r>
      <w:r w:rsidR="00CD6E9A">
        <w:rPr>
          <w:rFonts w:hint="eastAsia"/>
        </w:rPr>
        <w:t xml:space="preserve"> </w:t>
      </w:r>
      <w:r>
        <w:t>Cl···π interactions in complex 1 and Cl···O interactions in complex 2</w:t>
      </w:r>
      <w:r w:rsidR="00CD6E9A">
        <w:rPr>
          <w:rFonts w:hint="eastAsia"/>
        </w:rPr>
        <w:t xml:space="preserve"> </w:t>
      </w:r>
      <w:r>
        <w:t>that affect the formation of the crystal packing of complexes. They should</w:t>
      </w:r>
      <w:r w:rsidR="00CD6E9A">
        <w:rPr>
          <w:rFonts w:hint="eastAsia"/>
        </w:rPr>
        <w:t xml:space="preserve"> </w:t>
      </w:r>
      <w:r>
        <w:t>also be mentioned and discussed.</w:t>
      </w:r>
    </w:p>
    <w:p w:rsidR="00CD6E9A" w:rsidRDefault="00CD6E9A" w:rsidP="007E355F">
      <w:r>
        <w:rPr>
          <w:rFonts w:hint="eastAsia"/>
        </w:rPr>
        <w:t xml:space="preserve">Re: The weak interactions are mentioned and discussed. </w:t>
      </w:r>
    </w:p>
    <w:p w:rsidR="007E355F" w:rsidRDefault="007E355F" w:rsidP="007E355F">
      <w:r>
        <w:t>6.</w:t>
      </w:r>
      <w:r>
        <w:tab/>
        <w:t>Section 3.4. IR Spectra:</w:t>
      </w:r>
    </w:p>
    <w:p w:rsidR="007E355F" w:rsidRDefault="007E355F" w:rsidP="007E355F">
      <w:pPr>
        <w:rPr>
          <w:rFonts w:hint="eastAsia"/>
        </w:rPr>
      </w:pPr>
      <w:r>
        <w:t>Keto-imine tautomerism is present in molecules HL1 and HL2. Upon</w:t>
      </w:r>
      <w:r w:rsidR="001C2A3E">
        <w:rPr>
          <w:rFonts w:hint="eastAsia"/>
        </w:rPr>
        <w:t xml:space="preserve"> </w:t>
      </w:r>
      <w:r>
        <w:t>coordination to Mo atom, enol-imine tautomerism is present in ligands L1 and</w:t>
      </w:r>
      <w:r w:rsidR="00D02701">
        <w:rPr>
          <w:rFonts w:hint="eastAsia"/>
        </w:rPr>
        <w:t xml:space="preserve"> </w:t>
      </w:r>
      <w:r>
        <w:t>L2.</w:t>
      </w:r>
    </w:p>
    <w:p w:rsidR="00D02701" w:rsidRDefault="00D02701" w:rsidP="007E355F">
      <w:r>
        <w:rPr>
          <w:rFonts w:hint="eastAsia"/>
        </w:rPr>
        <w:t xml:space="preserve">Re: This has been mentioned. </w:t>
      </w:r>
    </w:p>
    <w:p w:rsidR="007E355F" w:rsidRDefault="007E355F" w:rsidP="007E355F">
      <w:r>
        <w:t>LINES 206–208: “The weak peaks in the low wave numbers in the region</w:t>
      </w:r>
      <w:r w:rsidR="008116FF">
        <w:rPr>
          <w:rFonts w:hint="eastAsia"/>
        </w:rPr>
        <w:t xml:space="preserve"> </w:t>
      </w:r>
      <w:r>
        <w:t>450–800 cm-1 may be attributed to Mo-O and Mo-N bonds of the complexes.”</w:t>
      </w:r>
    </w:p>
    <w:p w:rsidR="007E355F" w:rsidRDefault="007E355F" w:rsidP="007E355F">
      <w:pPr>
        <w:rPr>
          <w:rFonts w:hint="eastAsia"/>
        </w:rPr>
      </w:pPr>
      <w:r>
        <w:t xml:space="preserve">The reference should be given. </w:t>
      </w:r>
    </w:p>
    <w:p w:rsidR="008116FF" w:rsidRDefault="008116FF" w:rsidP="007E355F">
      <w:r>
        <w:rPr>
          <w:rFonts w:hint="eastAsia"/>
        </w:rPr>
        <w:t xml:space="preserve">Re: The </w:t>
      </w:r>
      <w:r>
        <w:t>reference</w:t>
      </w:r>
      <w:r>
        <w:rPr>
          <w:rFonts w:hint="eastAsia"/>
        </w:rPr>
        <w:t xml:space="preserve"> is given. </w:t>
      </w:r>
    </w:p>
    <w:p w:rsidR="007E355F" w:rsidRDefault="007E355F" w:rsidP="007E355F">
      <w:r>
        <w:t>7.</w:t>
      </w:r>
      <w:r>
        <w:tab/>
        <w:t>Typing errors should be removed.</w:t>
      </w:r>
    </w:p>
    <w:p w:rsidR="007E355F" w:rsidRDefault="003D304F" w:rsidP="007E355F">
      <w:pPr>
        <w:rPr>
          <w:rFonts w:hint="eastAsia"/>
        </w:rPr>
      </w:pPr>
      <w:r>
        <w:rPr>
          <w:rFonts w:hint="eastAsia"/>
        </w:rPr>
        <w:t xml:space="preserve">Re: Corrected. </w:t>
      </w:r>
    </w:p>
    <w:p w:rsidR="003D304F" w:rsidRDefault="003D304F" w:rsidP="007E355F"/>
    <w:p w:rsidR="003D304F" w:rsidRDefault="003D304F" w:rsidP="007E355F">
      <w:pPr>
        <w:rPr>
          <w:rFonts w:hint="eastAsia"/>
        </w:rPr>
      </w:pPr>
    </w:p>
    <w:p w:rsidR="003D304F" w:rsidRDefault="003D304F" w:rsidP="007E355F"/>
    <w:sectPr w:rsidR="003D304F" w:rsidSect="00277A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26D2" w:rsidRDefault="00E026D2" w:rsidP="007E355F">
      <w:r>
        <w:separator/>
      </w:r>
    </w:p>
  </w:endnote>
  <w:endnote w:type="continuationSeparator" w:id="1">
    <w:p w:rsidR="00E026D2" w:rsidRDefault="00E026D2" w:rsidP="007E35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26D2" w:rsidRDefault="00E026D2" w:rsidP="007E355F">
      <w:r>
        <w:separator/>
      </w:r>
    </w:p>
  </w:footnote>
  <w:footnote w:type="continuationSeparator" w:id="1">
    <w:p w:rsidR="00E026D2" w:rsidRDefault="00E026D2" w:rsidP="007E35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E355F"/>
    <w:rsid w:val="00025156"/>
    <w:rsid w:val="000B4257"/>
    <w:rsid w:val="001B36EE"/>
    <w:rsid w:val="001C2A3E"/>
    <w:rsid w:val="00234F38"/>
    <w:rsid w:val="00277A48"/>
    <w:rsid w:val="003D304F"/>
    <w:rsid w:val="00456923"/>
    <w:rsid w:val="004D1388"/>
    <w:rsid w:val="00555E0F"/>
    <w:rsid w:val="005C3076"/>
    <w:rsid w:val="005E22AD"/>
    <w:rsid w:val="006D74E1"/>
    <w:rsid w:val="00713754"/>
    <w:rsid w:val="007E355F"/>
    <w:rsid w:val="008116FF"/>
    <w:rsid w:val="008B5470"/>
    <w:rsid w:val="00981B10"/>
    <w:rsid w:val="009D7438"/>
    <w:rsid w:val="00A343B4"/>
    <w:rsid w:val="00B07F8F"/>
    <w:rsid w:val="00B74DEA"/>
    <w:rsid w:val="00BF7863"/>
    <w:rsid w:val="00C40922"/>
    <w:rsid w:val="00CD6E9A"/>
    <w:rsid w:val="00D02701"/>
    <w:rsid w:val="00D0485B"/>
    <w:rsid w:val="00D718A8"/>
    <w:rsid w:val="00E026D2"/>
    <w:rsid w:val="00EB7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A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E35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E355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E35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E355F"/>
    <w:rPr>
      <w:sz w:val="18"/>
      <w:szCs w:val="18"/>
    </w:rPr>
  </w:style>
  <w:style w:type="paragraph" w:styleId="a5">
    <w:name w:val="List Paragraph"/>
    <w:basedOn w:val="a"/>
    <w:uiPriority w:val="34"/>
    <w:qFormat/>
    <w:rsid w:val="00234F3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583</Words>
  <Characters>3325</Characters>
  <Application>Microsoft Office Word</Application>
  <DocSecurity>0</DocSecurity>
  <Lines>27</Lines>
  <Paragraphs>7</Paragraphs>
  <ScaleCrop>false</ScaleCrop>
  <Company>Lenovo</Company>
  <LinksUpToDate>false</LinksUpToDate>
  <CharactersWithSpaces>3901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youzl</cp:lastModifiedBy>
  <cp:revision>26</cp:revision>
  <dcterms:created xsi:type="dcterms:W3CDTF">2020-06-12T03:02:00Z</dcterms:created>
  <dcterms:modified xsi:type="dcterms:W3CDTF">2020-06-13T03:50:00Z</dcterms:modified>
</cp:coreProperties>
</file>